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66" w:rsidRPr="005236E2" w:rsidRDefault="00BE0E66" w:rsidP="00BE0E66">
      <w:pPr>
        <w:rPr>
          <w:b/>
          <w:noProof/>
          <w:sz w:val="28"/>
          <w:szCs w:val="28"/>
          <w:lang w:val="fr-FR"/>
        </w:rPr>
      </w:pPr>
      <w:r w:rsidRPr="005236E2">
        <w:rPr>
          <w:b/>
          <w:noProof/>
          <w:sz w:val="28"/>
          <w:szCs w:val="28"/>
          <w:lang w:val="fr-FR"/>
        </w:rPr>
        <w:t>ASOCIATIA DE DEZVOLTARE INTERCOMUNITARA”DUNAREA” BRAILA</w:t>
      </w:r>
    </w:p>
    <w:p w:rsidR="00BE0E66" w:rsidRPr="005236E2" w:rsidRDefault="00BE0E66" w:rsidP="00BE0E66">
      <w:pPr>
        <w:rPr>
          <w:noProof/>
          <w:lang w:val="fr-FR"/>
        </w:rPr>
      </w:pPr>
    </w:p>
    <w:p w:rsidR="00BE0E66" w:rsidRPr="00BE0E66" w:rsidRDefault="00BE0E66" w:rsidP="00BE0E66">
      <w:pPr>
        <w:rPr>
          <w:b/>
          <w:noProof/>
          <w:sz w:val="28"/>
          <w:szCs w:val="28"/>
          <w:lang w:val="it-IT"/>
        </w:rPr>
      </w:pPr>
      <w:r w:rsidRPr="005236E2">
        <w:rPr>
          <w:noProof/>
          <w:lang w:val="fr-FR"/>
        </w:rPr>
        <w:tab/>
      </w:r>
      <w:r w:rsidRPr="005236E2">
        <w:rPr>
          <w:noProof/>
          <w:lang w:val="fr-FR"/>
        </w:rPr>
        <w:tab/>
      </w:r>
      <w:r w:rsidRPr="005236E2">
        <w:rPr>
          <w:noProof/>
          <w:lang w:val="fr-FR"/>
        </w:rPr>
        <w:tab/>
      </w:r>
      <w:r w:rsidRPr="00BE0E66">
        <w:rPr>
          <w:noProof/>
          <w:lang w:val="it-IT"/>
        </w:rPr>
        <w:t xml:space="preserve">                         </w:t>
      </w:r>
      <w:r w:rsidRPr="00BE0E66">
        <w:rPr>
          <w:b/>
          <w:noProof/>
          <w:sz w:val="28"/>
          <w:szCs w:val="28"/>
          <w:lang w:val="it-IT"/>
        </w:rPr>
        <w:t>TEMATICA</w:t>
      </w:r>
    </w:p>
    <w:p w:rsidR="00BE0E66" w:rsidRPr="005236E2" w:rsidRDefault="00BE0E66" w:rsidP="00BE0E66">
      <w:pPr>
        <w:jc w:val="both"/>
        <w:rPr>
          <w:noProof/>
          <w:sz w:val="28"/>
          <w:szCs w:val="28"/>
          <w:lang w:val="it-IT"/>
        </w:rPr>
      </w:pPr>
      <w:r w:rsidRPr="005236E2">
        <w:rPr>
          <w:noProof/>
          <w:sz w:val="28"/>
          <w:szCs w:val="28"/>
          <w:lang w:val="it-IT"/>
        </w:rPr>
        <w:t>co</w:t>
      </w:r>
      <w:r>
        <w:rPr>
          <w:noProof/>
          <w:sz w:val="28"/>
          <w:szCs w:val="28"/>
          <w:lang w:val="it-IT"/>
        </w:rPr>
        <w:t>ncursului pentru ocuparea a unui post de</w:t>
      </w:r>
      <w:r w:rsidRPr="005236E2">
        <w:rPr>
          <w:noProof/>
          <w:sz w:val="28"/>
          <w:szCs w:val="28"/>
          <w:lang w:val="it-IT"/>
        </w:rPr>
        <w:t xml:space="preserve"> economist </w:t>
      </w:r>
      <w:r>
        <w:rPr>
          <w:noProof/>
          <w:sz w:val="28"/>
          <w:szCs w:val="28"/>
          <w:lang w:val="it-IT"/>
        </w:rPr>
        <w:t>si a unui post de</w:t>
      </w:r>
      <w:r w:rsidRPr="005236E2">
        <w:rPr>
          <w:noProof/>
          <w:sz w:val="28"/>
          <w:szCs w:val="28"/>
          <w:lang w:val="it-IT"/>
        </w:rPr>
        <w:t xml:space="preserve"> </w:t>
      </w:r>
      <w:r>
        <w:rPr>
          <w:noProof/>
          <w:sz w:val="28"/>
          <w:szCs w:val="28"/>
          <w:lang w:val="it-IT"/>
        </w:rPr>
        <w:t xml:space="preserve">inginer </w:t>
      </w:r>
      <w:r w:rsidRPr="005236E2">
        <w:rPr>
          <w:noProof/>
          <w:sz w:val="28"/>
          <w:szCs w:val="28"/>
          <w:lang w:val="it-IT"/>
        </w:rPr>
        <w:t xml:space="preserve">in Aparatul Tehnic al Asociatiei, care va avea loc la data de </w:t>
      </w:r>
      <w:r>
        <w:rPr>
          <w:noProof/>
          <w:sz w:val="28"/>
          <w:szCs w:val="28"/>
          <w:lang w:val="it-IT"/>
        </w:rPr>
        <w:t>24</w:t>
      </w:r>
      <w:r w:rsidRPr="005236E2">
        <w:rPr>
          <w:noProof/>
          <w:sz w:val="28"/>
          <w:szCs w:val="28"/>
          <w:lang w:val="it-IT"/>
        </w:rPr>
        <w:t>.10.202</w:t>
      </w:r>
      <w:r>
        <w:rPr>
          <w:noProof/>
          <w:sz w:val="28"/>
          <w:szCs w:val="28"/>
          <w:lang w:val="it-IT"/>
        </w:rPr>
        <w:t>4</w:t>
      </w:r>
      <w:r w:rsidRPr="005236E2">
        <w:rPr>
          <w:noProof/>
          <w:sz w:val="28"/>
          <w:szCs w:val="28"/>
          <w:lang w:val="it-IT"/>
        </w:rPr>
        <w:t xml:space="preserve"> ora </w:t>
      </w:r>
      <w:r>
        <w:rPr>
          <w:noProof/>
          <w:sz w:val="28"/>
          <w:szCs w:val="28"/>
          <w:lang w:val="it-IT"/>
        </w:rPr>
        <w:t>10</w:t>
      </w:r>
      <w:r w:rsidRPr="005236E2">
        <w:rPr>
          <w:noProof/>
          <w:sz w:val="28"/>
          <w:szCs w:val="28"/>
          <w:lang w:val="it-IT"/>
        </w:rPr>
        <w:t>:00 - la sediul Asociatiei de Dezvoltare Intercomunitara “Dunarea” Braila</w:t>
      </w:r>
    </w:p>
    <w:p w:rsidR="00BE0E66" w:rsidRPr="005236E2" w:rsidRDefault="00BE0E66" w:rsidP="00BE0E66">
      <w:pPr>
        <w:rPr>
          <w:noProof/>
          <w:lang w:val="it-IT"/>
        </w:rPr>
      </w:pPr>
    </w:p>
    <w:p w:rsidR="00BE0E66" w:rsidRPr="00BE0E66" w:rsidRDefault="00BE0E66" w:rsidP="00BE0E66">
      <w:pPr>
        <w:spacing w:line="240" w:lineRule="auto"/>
        <w:jc w:val="both"/>
        <w:rPr>
          <w:noProof/>
          <w:sz w:val="28"/>
          <w:szCs w:val="28"/>
          <w:lang w:val="it-IT"/>
        </w:rPr>
      </w:pPr>
      <w:r w:rsidRPr="00BE0E66">
        <w:rPr>
          <w:noProof/>
          <w:sz w:val="28"/>
          <w:szCs w:val="28"/>
          <w:lang w:val="it-IT"/>
        </w:rPr>
        <w:t>1. Legea nr.51/2006 - Legea serviciilor comunitare de utilitati publice, republicata, cu modificarile si completarile ulterioare.</w:t>
      </w:r>
    </w:p>
    <w:p w:rsidR="00BE0E66" w:rsidRPr="00BE0E66" w:rsidRDefault="00BE0E66" w:rsidP="00BE0E66">
      <w:pPr>
        <w:spacing w:line="240" w:lineRule="auto"/>
        <w:jc w:val="both"/>
        <w:rPr>
          <w:noProof/>
          <w:sz w:val="28"/>
          <w:szCs w:val="28"/>
          <w:lang w:val="it-IT"/>
        </w:rPr>
      </w:pPr>
      <w:r w:rsidRPr="00BE0E66">
        <w:rPr>
          <w:noProof/>
          <w:sz w:val="28"/>
          <w:szCs w:val="28"/>
          <w:lang w:val="it-IT"/>
        </w:rPr>
        <w:t>2. Legea nr.241/2006 - Legea serviciului de alimentare cu apa si de canalizare, republicata cu modificarile si completarile ulterioare.</w:t>
      </w:r>
    </w:p>
    <w:p w:rsidR="00BE0E66" w:rsidRPr="00BE0E66" w:rsidRDefault="00BE0E66" w:rsidP="00BE0E66">
      <w:pPr>
        <w:spacing w:line="240" w:lineRule="auto"/>
        <w:jc w:val="both"/>
        <w:rPr>
          <w:noProof/>
          <w:sz w:val="28"/>
          <w:szCs w:val="28"/>
          <w:lang w:val="it-IT"/>
        </w:rPr>
      </w:pPr>
      <w:r w:rsidRPr="00BE0E66">
        <w:rPr>
          <w:noProof/>
          <w:sz w:val="28"/>
          <w:szCs w:val="28"/>
          <w:lang w:val="it-IT"/>
        </w:rPr>
        <w:t>3. Statutul Asociatiei de Dezvoltare Intercomunitara “Dunarea” Braila.</w:t>
      </w:r>
    </w:p>
    <w:p w:rsidR="00BE0E66" w:rsidRPr="00BE0E66" w:rsidRDefault="00BE0E66" w:rsidP="00BE0E66">
      <w:pPr>
        <w:spacing w:line="240" w:lineRule="auto"/>
        <w:jc w:val="both"/>
        <w:rPr>
          <w:noProof/>
          <w:sz w:val="28"/>
          <w:szCs w:val="28"/>
          <w:lang w:val="it-IT"/>
        </w:rPr>
      </w:pPr>
      <w:r w:rsidRPr="00BE0E66">
        <w:rPr>
          <w:noProof/>
          <w:sz w:val="28"/>
          <w:szCs w:val="28"/>
          <w:lang w:val="it-IT"/>
        </w:rPr>
        <w:t>4. Dispozitii Generale - din Contractul de Delegare a Gestiunii Serviciilor Publice de Alimentare cu Apa si de Canalizare nr.670 din 10.09.2009, cu modificarile si completarile ulterioare.</w:t>
      </w:r>
    </w:p>
    <w:p w:rsidR="00BE0E66" w:rsidRPr="00BE0E66" w:rsidRDefault="00BE0E66" w:rsidP="00BE0E66">
      <w:pPr>
        <w:spacing w:line="240" w:lineRule="auto"/>
        <w:jc w:val="both"/>
        <w:rPr>
          <w:noProof/>
          <w:sz w:val="28"/>
          <w:szCs w:val="28"/>
          <w:lang w:val="it-IT"/>
        </w:rPr>
      </w:pPr>
      <w:r w:rsidRPr="00BE0E66">
        <w:rPr>
          <w:noProof/>
          <w:sz w:val="28"/>
          <w:szCs w:val="28"/>
          <w:lang w:val="it-IT"/>
        </w:rPr>
        <w:t>5. Regulamentul Serviciului de Alimentare cu Apa si de Canalizare –cu modificarile si completarile ulterioare, cu Anexele – parte integranta:</w:t>
      </w:r>
    </w:p>
    <w:p w:rsidR="00BE0E66" w:rsidRPr="00BE0E66" w:rsidRDefault="00BE0E66" w:rsidP="00BE0E66">
      <w:pPr>
        <w:spacing w:line="240" w:lineRule="auto"/>
        <w:jc w:val="both"/>
        <w:rPr>
          <w:noProof/>
          <w:sz w:val="28"/>
          <w:szCs w:val="28"/>
          <w:lang w:val="it-IT"/>
        </w:rPr>
      </w:pPr>
      <w:r w:rsidRPr="00BE0E66">
        <w:rPr>
          <w:noProof/>
          <w:sz w:val="28"/>
          <w:szCs w:val="28"/>
          <w:lang w:val="it-IT"/>
        </w:rPr>
        <w:t>a) Contract de furnizarea apei potabile – Anexa nr.3 – Partea Generala</w:t>
      </w:r>
    </w:p>
    <w:p w:rsidR="00BE0E66" w:rsidRPr="00BE0E66" w:rsidRDefault="00BE0E66" w:rsidP="00BE0E66">
      <w:pPr>
        <w:spacing w:line="240" w:lineRule="auto"/>
        <w:jc w:val="both"/>
        <w:rPr>
          <w:noProof/>
          <w:sz w:val="28"/>
          <w:szCs w:val="28"/>
          <w:lang w:val="it-IT"/>
        </w:rPr>
      </w:pPr>
      <w:r w:rsidRPr="00BE0E66">
        <w:rPr>
          <w:noProof/>
          <w:sz w:val="28"/>
          <w:szCs w:val="28"/>
          <w:lang w:val="it-IT"/>
        </w:rPr>
        <w:t>b) Contract de prestare a Serviciului public de canalizare Anexa nr.4 – Partea Generala</w:t>
      </w:r>
    </w:p>
    <w:p w:rsidR="00BE0E66" w:rsidRPr="00BE0E66" w:rsidRDefault="00BE0E66" w:rsidP="00BE0E66">
      <w:pPr>
        <w:spacing w:line="240" w:lineRule="auto"/>
        <w:jc w:val="both"/>
        <w:rPr>
          <w:noProof/>
          <w:sz w:val="28"/>
          <w:szCs w:val="28"/>
          <w:lang w:val="it-IT"/>
        </w:rPr>
      </w:pPr>
      <w:r w:rsidRPr="00BE0E66">
        <w:rPr>
          <w:noProof/>
          <w:sz w:val="28"/>
          <w:szCs w:val="28"/>
          <w:lang w:val="it-IT"/>
        </w:rPr>
        <w:t>c) Contract de furnizare a apei potabile in condominii -  Anexa nr.3 – Partea Speciala</w:t>
      </w:r>
    </w:p>
    <w:p w:rsidR="00BE0E66" w:rsidRPr="005236E2" w:rsidRDefault="00BE0E66" w:rsidP="00BE0E66">
      <w:pPr>
        <w:spacing w:line="240" w:lineRule="auto"/>
        <w:jc w:val="both"/>
        <w:rPr>
          <w:noProof/>
          <w:sz w:val="28"/>
          <w:szCs w:val="28"/>
          <w:lang w:val="fr-FR"/>
        </w:rPr>
      </w:pPr>
      <w:r w:rsidRPr="005236E2">
        <w:rPr>
          <w:noProof/>
          <w:sz w:val="28"/>
          <w:szCs w:val="28"/>
          <w:lang w:val="fr-FR"/>
        </w:rPr>
        <w:t>d) Contract de prestare a Serviciului public de canalizare din condominii – Anexa nr.4 – Partea Speciala.</w:t>
      </w:r>
    </w:p>
    <w:p w:rsidR="00466A32" w:rsidRDefault="00466A32">
      <w:bookmarkStart w:id="0" w:name="_GoBack"/>
      <w:bookmarkEnd w:id="0"/>
    </w:p>
    <w:sectPr w:rsidR="00466A32" w:rsidSect="00C93793">
      <w:pgSz w:w="11907" w:h="16840" w:code="9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62"/>
    <w:rsid w:val="00466A32"/>
    <w:rsid w:val="00BE0E66"/>
    <w:rsid w:val="00EE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81741-FBA0-426C-8939-B89A2D68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E6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2024-10-14T10:45:00Z</dcterms:created>
  <dcterms:modified xsi:type="dcterms:W3CDTF">2024-10-14T10:45:00Z</dcterms:modified>
</cp:coreProperties>
</file>